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25" w:rsidRDefault="00AF0325" w:rsidP="00AF0325">
      <w:pPr>
        <w:rPr>
          <w:b/>
          <w:sz w:val="28"/>
          <w:szCs w:val="28"/>
        </w:rPr>
      </w:pP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OBJEKT</w:t>
      </w:r>
    </w:p>
    <w:p w:rsidR="00AF0325" w:rsidRDefault="00AF0325" w:rsidP="00AF0325">
      <w:pPr>
        <w:rPr>
          <w:b/>
          <w:sz w:val="28"/>
          <w:szCs w:val="28"/>
        </w:rPr>
      </w:pP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Dopuni rečenice zadanim imenicama.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>pjesmu</w:t>
      </w:r>
      <w:r>
        <w:rPr>
          <w:sz w:val="28"/>
          <w:szCs w:val="28"/>
        </w:rPr>
        <w:tab/>
        <w:t>knjigu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gitaru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film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>Volim čitati ____________________ .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>Želio bih svirati ____________________ .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Pogledat ću igrani ____________________ 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Slušao sam ______________________. </w:t>
      </w: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pict>
          <v:oval id="_x0000_s1026" style="position:absolute;margin-left:86.65pt;margin-top:42.8pt;width:52.5pt;height:30pt;z-index:251658240;mso-position-horizontal-relative:text;mso-position-vertical-relative:text">
            <v:textbox>
              <w:txbxContent>
                <w:p w:rsidR="00AF0325" w:rsidRDefault="00AF0325" w:rsidP="00AF0325">
                  <w:r>
                    <w:rPr>
                      <w:sz w:val="28"/>
                      <w:szCs w:val="28"/>
                    </w:rPr>
                    <w:t>oca</w:t>
                  </w:r>
                </w:p>
              </w:txbxContent>
            </v:textbox>
          </v:oval>
        </w:pict>
      </w:r>
      <w:r>
        <w:rPr>
          <w:b/>
          <w:sz w:val="28"/>
          <w:szCs w:val="28"/>
        </w:rPr>
        <w:t xml:space="preserve">U rečenicama su podcrtani predikati. Zaokruži riječi  koje dopunjuju predikate. </w:t>
      </w:r>
      <w:r>
        <w:rPr>
          <w:sz w:val="28"/>
          <w:szCs w:val="28"/>
        </w:rPr>
        <w:t xml:space="preserve">Slijedi primjer.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Vlado </w:t>
      </w:r>
      <w:r>
        <w:rPr>
          <w:sz w:val="28"/>
          <w:szCs w:val="28"/>
          <w:u w:val="single"/>
        </w:rPr>
        <w:t>je slušao</w:t>
      </w:r>
      <w:r>
        <w:rPr>
          <w:sz w:val="28"/>
          <w:szCs w:val="28"/>
        </w:rPr>
        <w:t xml:space="preserve">                   .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Majka </w:t>
      </w:r>
      <w:r>
        <w:rPr>
          <w:sz w:val="28"/>
          <w:szCs w:val="28"/>
          <w:u w:val="single"/>
        </w:rPr>
        <w:t>je donijela</w:t>
      </w:r>
      <w:r>
        <w:rPr>
          <w:sz w:val="28"/>
          <w:szCs w:val="28"/>
        </w:rPr>
        <w:t xml:space="preserve"> čaše.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Sestra </w:t>
      </w:r>
      <w:r>
        <w:rPr>
          <w:sz w:val="28"/>
          <w:szCs w:val="28"/>
          <w:u w:val="single"/>
        </w:rPr>
        <w:t>je pomagala</w:t>
      </w:r>
      <w:r>
        <w:rPr>
          <w:sz w:val="28"/>
          <w:szCs w:val="28"/>
        </w:rPr>
        <w:t xml:space="preserve"> djeci.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Dječaci </w:t>
      </w:r>
      <w:r>
        <w:rPr>
          <w:sz w:val="28"/>
          <w:szCs w:val="28"/>
          <w:u w:val="single"/>
        </w:rPr>
        <w:t>su čekali</w:t>
      </w:r>
      <w:r>
        <w:rPr>
          <w:sz w:val="28"/>
          <w:szCs w:val="28"/>
        </w:rPr>
        <w:t xml:space="preserve"> lađu.</w:t>
      </w: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Podcrtaj objekte u rečenici. U tome će ti pomoći postavljena pitanja.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Vjetar je nosio lišće po stazi.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Koga ili što je vjetar nosio?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Seljani su brali masline.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Koga ili što su seljani brali?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Majka je zvala Ivana.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Koga ili što je zvala majka?</w:t>
      </w: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Dopuni rečenicu imenom padeža u kojem su svi IZRAVNI objekti.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Svi su objekti u ______________________ . </w:t>
      </w: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Napiši pitanje za podcrtane objekte u rečenici.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Sjećali su se </w:t>
      </w:r>
      <w:r>
        <w:rPr>
          <w:sz w:val="28"/>
          <w:szCs w:val="28"/>
          <w:u w:val="single"/>
        </w:rPr>
        <w:t>suše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ili _____ su se sjećali?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Veselili su se </w:t>
      </w:r>
      <w:r>
        <w:rPr>
          <w:sz w:val="28"/>
          <w:szCs w:val="28"/>
          <w:u w:val="single"/>
        </w:rPr>
        <w:t>kiši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ili _____ su se veselili?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Promatrali su </w:t>
      </w:r>
      <w:r>
        <w:rPr>
          <w:sz w:val="28"/>
          <w:szCs w:val="28"/>
          <w:u w:val="single"/>
        </w:rPr>
        <w:t>oblake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ili _____ su promatrali?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Pričali su o </w:t>
      </w:r>
      <w:r>
        <w:rPr>
          <w:sz w:val="28"/>
          <w:szCs w:val="28"/>
          <w:u w:val="single"/>
        </w:rPr>
        <w:t>nevremenu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ili _____ su pričali?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Isticali su se </w:t>
      </w:r>
      <w:r>
        <w:rPr>
          <w:sz w:val="28"/>
          <w:szCs w:val="28"/>
          <w:u w:val="single"/>
        </w:rPr>
        <w:t>strpljenjem</w:t>
      </w:r>
      <w:r>
        <w:rPr>
          <w:sz w:val="28"/>
          <w:szCs w:val="28"/>
        </w:rPr>
        <w:t>.            ______ ili _____ su se isticali?</w:t>
      </w:r>
    </w:p>
    <w:p w:rsidR="00AF0325" w:rsidRDefault="00AF0325" w:rsidP="00AF0325">
      <w:pPr>
        <w:rPr>
          <w:b/>
          <w:sz w:val="28"/>
          <w:szCs w:val="28"/>
        </w:rPr>
      </w:pPr>
    </w:p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Razvrstaj podcrtane NEIZRAVNE objekte po padežima. </w:t>
      </w:r>
    </w:p>
    <w:p w:rsidR="00AF0325" w:rsidRDefault="00AF0325" w:rsidP="00AF0325">
      <w:pPr>
        <w:rPr>
          <w:sz w:val="28"/>
          <w:szCs w:val="28"/>
        </w:rPr>
      </w:pPr>
      <w:r>
        <w:pict>
          <v:roundrect id="_x0000_s1027" style="position:absolute;margin-left:7.15pt;margin-top:7.6pt;width:119.25pt;height:59.25pt;z-index:251658240" arcsize="10923f">
            <v:textbox>
              <w:txbxContent>
                <w:p w:rsidR="00AF0325" w:rsidRDefault="00AF0325" w:rsidP="00AF0325">
                  <w:r>
                    <w:t>GENITIV</w:t>
                  </w:r>
                </w:p>
              </w:txbxContent>
            </v:textbox>
          </v:roundrect>
        </w:pict>
      </w:r>
      <w:r>
        <w:pict>
          <v:roundrect id="_x0000_s1029" style="position:absolute;margin-left:339.4pt;margin-top:7.6pt;width:123pt;height:59.25pt;z-index:251658240" arcsize="10923f">
            <v:textbox>
              <w:txbxContent>
                <w:p w:rsidR="00AF0325" w:rsidRDefault="00AF0325" w:rsidP="00AF0325">
                  <w:r>
                    <w:t>AKUZATIV</w:t>
                  </w:r>
                </w:p>
              </w:txbxContent>
            </v:textbox>
          </v:roundrect>
        </w:pict>
      </w:r>
      <w:r>
        <w:pict>
          <v:roundrect id="_x0000_s1031" style="position:absolute;margin-left:215.65pt;margin-top:89.5pt;width:116.25pt;height:59.25pt;z-index:251658240" arcsize="10923f">
            <v:textbox>
              <w:txbxContent>
                <w:p w:rsidR="00AF0325" w:rsidRDefault="00AF0325" w:rsidP="00AF0325">
                  <w:r>
                    <w:t>INSTRUMENTAL</w:t>
                  </w:r>
                </w:p>
              </w:txbxContent>
            </v:textbox>
          </v:roundrect>
        </w:pict>
      </w:r>
      <w:r>
        <w:pict>
          <v:roundrect id="_x0000_s1030" style="position:absolute;margin-left:67.9pt;margin-top:89.5pt;width:118.5pt;height:59.25pt;z-index:251658240" arcsize="10923f">
            <v:textbox>
              <w:txbxContent>
                <w:p w:rsidR="00AF0325" w:rsidRDefault="00AF0325" w:rsidP="00AF0325">
                  <w:r>
                    <w:t>LOKATIV</w:t>
                  </w:r>
                </w:p>
              </w:txbxContent>
            </v:textbox>
          </v:roundrect>
        </w:pict>
      </w:r>
      <w:r>
        <w:pict>
          <v:roundrect id="_x0000_s1028" style="position:absolute;margin-left:186.4pt;margin-top:7.6pt;width:108.75pt;height:59.25pt;z-index:251658240" arcsize="10923f">
            <v:textbox>
              <w:txbxContent>
                <w:p w:rsidR="00AF0325" w:rsidRDefault="00AF0325" w:rsidP="00AF0325">
                  <w:r>
                    <w:t>DATIV</w:t>
                  </w:r>
                </w:p>
              </w:txbxContent>
            </v:textbox>
          </v:roundrect>
        </w:pict>
      </w:r>
    </w:p>
    <w:p w:rsidR="00AF0325" w:rsidRDefault="00AF0325" w:rsidP="00AF0325">
      <w:pPr>
        <w:rPr>
          <w:sz w:val="28"/>
          <w:szCs w:val="28"/>
        </w:rPr>
      </w:pPr>
    </w:p>
    <w:p w:rsidR="00AF0325" w:rsidRDefault="00AF0325" w:rsidP="00AF0325">
      <w:pPr>
        <w:rPr>
          <w:sz w:val="28"/>
          <w:szCs w:val="28"/>
        </w:rPr>
      </w:pPr>
    </w:p>
    <w:p w:rsidR="00AF0325" w:rsidRDefault="00AF0325" w:rsidP="00AF0325">
      <w:pPr>
        <w:rPr>
          <w:sz w:val="28"/>
          <w:szCs w:val="28"/>
        </w:rPr>
      </w:pPr>
    </w:p>
    <w:p w:rsidR="00AF0325" w:rsidRDefault="00AF0325" w:rsidP="00AF0325"/>
    <w:p w:rsidR="00AF0325" w:rsidRDefault="00AF0325" w:rsidP="00AF0325"/>
    <w:p w:rsidR="00AF0325" w:rsidRDefault="00AF0325" w:rsidP="00AF0325"/>
    <w:p w:rsidR="00AF0325" w:rsidRDefault="00AF0325" w:rsidP="00AF0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Dopuni rečenice imenicama u odgovarajućim padežima. U zagradi pored imenice napiši kraticu IO za izravni objekt i kraticu NO za neizravni objekt.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>Rekao je ________________ ( ___ )  da mu vrate _____________ (____ 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djeca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novčići</w:t>
      </w:r>
      <w:r>
        <w:rPr>
          <w:sz w:val="28"/>
          <w:szCs w:val="28"/>
        </w:rPr>
        <w:tab/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Ljudi su poslušali Vladinog __________ ( ___ ). 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otac</w:t>
      </w:r>
    </w:p>
    <w:p w:rsidR="00AF0325" w:rsidRDefault="00AF0325" w:rsidP="00AF0325">
      <w:pPr>
        <w:rPr>
          <w:sz w:val="28"/>
          <w:szCs w:val="28"/>
        </w:rPr>
      </w:pPr>
      <w:r>
        <w:rPr>
          <w:sz w:val="28"/>
          <w:szCs w:val="28"/>
        </w:rPr>
        <w:t xml:space="preserve">Vlado i otac otišli su vidjeti ________________ ( ___ )u vinogradu. </w:t>
      </w:r>
    </w:p>
    <w:p w:rsidR="00AF0325" w:rsidRDefault="00AF0325" w:rsidP="00AF032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šteta</w:t>
      </w:r>
    </w:p>
    <w:p w:rsidR="00AF0325" w:rsidRDefault="00AF0325" w:rsidP="00AF0325">
      <w:pPr>
        <w:rPr>
          <w:rFonts w:cstheme="minorHAnsi"/>
        </w:rPr>
      </w:pPr>
      <w:r>
        <w:rPr>
          <w:rFonts w:cstheme="minorHAnsi"/>
        </w:rPr>
        <w:t>Rješenja:</w:t>
      </w:r>
    </w:p>
    <w:p w:rsidR="00AF0325" w:rsidRDefault="00AF0325" w:rsidP="00AF0325">
      <w:pPr>
        <w:rPr>
          <w:rFonts w:cstheme="minorHAnsi"/>
        </w:rPr>
      </w:pPr>
      <w:r>
        <w:rPr>
          <w:rFonts w:cstheme="minorHAnsi"/>
        </w:rPr>
        <w:t xml:space="preserve">1. Volim čitati knjigu. Želio bih svirati gitaru. Pogledat ću igrani film. Slušao sam pjesmu. </w:t>
      </w:r>
    </w:p>
    <w:p w:rsidR="00AF0325" w:rsidRDefault="00AF0325" w:rsidP="00AF0325">
      <w:r>
        <w:t>2. čaše, djeci, lađu</w:t>
      </w:r>
    </w:p>
    <w:p w:rsidR="00AF0325" w:rsidRDefault="00AF0325" w:rsidP="00AF0325">
      <w:r>
        <w:t>3. lišće, masline, Ivana</w:t>
      </w:r>
    </w:p>
    <w:p w:rsidR="00AF0325" w:rsidRDefault="00AF0325" w:rsidP="00AF0325">
      <w:r>
        <w:t>4. genitiv: suše, dativ: kiši, akuzativ: oblake, lokativ: nevremenu, instrumental: strpljenjem</w:t>
      </w:r>
    </w:p>
    <w:p w:rsidR="00AF0325" w:rsidRDefault="00AF0325" w:rsidP="00AF0325">
      <w:r>
        <w:t xml:space="preserve">5. Rekao je </w:t>
      </w:r>
      <w:r>
        <w:rPr>
          <w:u w:val="single"/>
        </w:rPr>
        <w:t>djeci</w:t>
      </w:r>
      <w:r>
        <w:t xml:space="preserve"> (NO) da mu vrate </w:t>
      </w:r>
      <w:r>
        <w:rPr>
          <w:u w:val="single"/>
        </w:rPr>
        <w:t>novčiće</w:t>
      </w:r>
      <w:r>
        <w:t xml:space="preserve"> (IO).</w:t>
      </w:r>
    </w:p>
    <w:p w:rsidR="00AF0325" w:rsidRDefault="00AF0325" w:rsidP="00AF0325">
      <w:r>
        <w:t xml:space="preserve">Ljudi su poslušali Vladinog </w:t>
      </w:r>
      <w:r>
        <w:rPr>
          <w:u w:val="single"/>
        </w:rPr>
        <w:t xml:space="preserve">oca </w:t>
      </w:r>
      <w:r>
        <w:t xml:space="preserve">(IO). </w:t>
      </w:r>
    </w:p>
    <w:p w:rsidR="00AF0325" w:rsidRDefault="00AF0325" w:rsidP="00AF0325">
      <w:r>
        <w:t xml:space="preserve">Vlado i otac otišli su vidjeti štetu (IO) u vinogradu. </w:t>
      </w:r>
    </w:p>
    <w:p w:rsidR="00AF0325" w:rsidRDefault="00AF0325" w:rsidP="00AF0325"/>
    <w:p w:rsidR="00B05F84" w:rsidRDefault="00B05F84"/>
    <w:sectPr w:rsidR="00B05F84" w:rsidSect="00B0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0325"/>
    <w:rsid w:val="002C5737"/>
    <w:rsid w:val="00AF0325"/>
    <w:rsid w:val="00B0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2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>Grizli777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2020-01-28T09:36:00Z</dcterms:created>
  <dcterms:modified xsi:type="dcterms:W3CDTF">2020-01-28T09:37:00Z</dcterms:modified>
</cp:coreProperties>
</file>